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93" w:rsidRDefault="00D44893" w:rsidP="00E50E3A">
      <w:pPr>
        <w:jc w:val="center"/>
        <w:rPr>
          <w:b/>
        </w:rPr>
      </w:pPr>
    </w:p>
    <w:p w:rsidR="000A69EC" w:rsidRDefault="00E50E3A" w:rsidP="00E50E3A">
      <w:pPr>
        <w:jc w:val="center"/>
        <w:rPr>
          <w:b/>
        </w:rPr>
      </w:pPr>
      <w:r w:rsidRPr="00E50E3A">
        <w:rPr>
          <w:b/>
        </w:rPr>
        <w:t xml:space="preserve">UCHWAŁA </w:t>
      </w:r>
      <w:r>
        <w:rPr>
          <w:b/>
        </w:rPr>
        <w:t xml:space="preserve">NR </w:t>
      </w:r>
      <w:r w:rsidR="000A69EC">
        <w:rPr>
          <w:b/>
        </w:rPr>
        <w:t xml:space="preserve">IV/26/2019                       </w:t>
      </w:r>
    </w:p>
    <w:p w:rsidR="00E50E3A" w:rsidRDefault="00E50E3A" w:rsidP="00E50E3A">
      <w:pPr>
        <w:jc w:val="center"/>
      </w:pPr>
      <w:r>
        <w:rPr>
          <w:b/>
        </w:rPr>
        <w:t>RADY MIEJSKIEJ W WĄCHOCKU</w:t>
      </w:r>
      <w:r>
        <w:t xml:space="preserve">         </w:t>
      </w:r>
    </w:p>
    <w:p w:rsidR="00E50E3A" w:rsidRPr="000A69EC" w:rsidRDefault="00E50E3A" w:rsidP="00E90395">
      <w:pPr>
        <w:jc w:val="center"/>
        <w:rPr>
          <w:b/>
        </w:rPr>
      </w:pPr>
      <w:r w:rsidRPr="000A69EC">
        <w:rPr>
          <w:b/>
        </w:rPr>
        <w:t xml:space="preserve">z dnia </w:t>
      </w:r>
      <w:r w:rsidR="000A69EC" w:rsidRPr="000A69EC">
        <w:rPr>
          <w:b/>
        </w:rPr>
        <w:t xml:space="preserve">30 stycznia 2019 r. </w:t>
      </w:r>
    </w:p>
    <w:p w:rsidR="00E90395" w:rsidRDefault="00E90395" w:rsidP="00E90395">
      <w:pPr>
        <w:jc w:val="center"/>
      </w:pPr>
    </w:p>
    <w:p w:rsidR="00E90395" w:rsidRDefault="00E50E3A" w:rsidP="00C85B89">
      <w:pPr>
        <w:jc w:val="center"/>
        <w:rPr>
          <w:b/>
        </w:rPr>
      </w:pPr>
      <w:r w:rsidRPr="00D44893">
        <w:t>w sprawie</w:t>
      </w:r>
      <w:r>
        <w:rPr>
          <w:b/>
        </w:rPr>
        <w:t xml:space="preserve"> </w:t>
      </w:r>
      <w:r w:rsidR="00D44893">
        <w:rPr>
          <w:b/>
        </w:rPr>
        <w:t>uchwalenia Statutu Miasta i Gminy Wąchock</w:t>
      </w:r>
    </w:p>
    <w:p w:rsidR="00E50E3A" w:rsidRDefault="00E50E3A" w:rsidP="00E50E3A">
      <w:pPr>
        <w:jc w:val="both"/>
      </w:pPr>
      <w:r>
        <w:tab/>
        <w:t>N</w:t>
      </w:r>
      <w:r w:rsidR="00D44893">
        <w:t>a podstawie art. 18 ust. 2 pkt 1</w:t>
      </w:r>
      <w:r>
        <w:t xml:space="preserve"> i art. 40 ust. 1 </w:t>
      </w:r>
      <w:r w:rsidR="00D44893">
        <w:t xml:space="preserve">pkt.1 </w:t>
      </w:r>
      <w:r>
        <w:t xml:space="preserve">ustawy z dnia 8 marca 1990r. o samorządzie gminnym </w:t>
      </w:r>
      <w:r w:rsidR="00E90395">
        <w:t xml:space="preserve">        </w:t>
      </w:r>
      <w:r>
        <w:t xml:space="preserve">(Dz. U. z 2018r. poz. 994) </w:t>
      </w:r>
      <w:r w:rsidR="00D44893">
        <w:t xml:space="preserve">Rada Miejska w Wąchocku </w:t>
      </w:r>
      <w:r>
        <w:t>uchwala co następuję:</w:t>
      </w:r>
    </w:p>
    <w:p w:rsidR="000C17BE" w:rsidRDefault="000C17BE" w:rsidP="000C17BE">
      <w:pPr>
        <w:jc w:val="center"/>
        <w:rPr>
          <w:b/>
        </w:rPr>
      </w:pPr>
      <w:bookmarkStart w:id="0" w:name="_GoBack"/>
      <w:bookmarkEnd w:id="0"/>
      <w:r>
        <w:rPr>
          <w:b/>
        </w:rPr>
        <w:t>§1</w:t>
      </w:r>
    </w:p>
    <w:p w:rsidR="000C17BE" w:rsidRDefault="00D44893" w:rsidP="000C17BE">
      <w:pPr>
        <w:jc w:val="both"/>
      </w:pPr>
      <w:r>
        <w:t xml:space="preserve">Uchwala się Statut Miasta i Gminy Wąchock w brzmieniu stanowiącym załącznik do niniejszej uchwały. </w:t>
      </w:r>
    </w:p>
    <w:p w:rsidR="000C17BE" w:rsidRPr="000C17BE" w:rsidRDefault="00E90395" w:rsidP="000C17BE">
      <w:pPr>
        <w:jc w:val="center"/>
      </w:pPr>
      <w:r w:rsidRPr="00E90395">
        <w:rPr>
          <w:b/>
        </w:rPr>
        <w:t>§</w:t>
      </w:r>
      <w:r w:rsidR="000C17BE">
        <w:rPr>
          <w:b/>
        </w:rPr>
        <w:t>2</w:t>
      </w:r>
    </w:p>
    <w:p w:rsidR="00E90395" w:rsidRDefault="00D44893" w:rsidP="00E90395">
      <w:pPr>
        <w:jc w:val="both"/>
      </w:pPr>
      <w:r>
        <w:t xml:space="preserve">Traci moc Uchwała </w:t>
      </w:r>
      <w:r w:rsidR="000C17BE">
        <w:t>Nr VI/</w:t>
      </w:r>
      <w:r>
        <w:t xml:space="preserve">37/2007 Rady Miejskiej w Wąchocku </w:t>
      </w:r>
      <w:r w:rsidR="000C17BE">
        <w:t>z dnia 28 lutego 20</w:t>
      </w:r>
      <w:r>
        <w:t>07 roku wraz ze zmianami wprowadzanymi Uchwałą Nr XXXVII/213/2009 Rady Miejskiej w Wąchocku z dni</w:t>
      </w:r>
      <w:r w:rsidR="0072531F">
        <w:t>a 30 czerwca 2009 r., Uchwałą</w:t>
      </w:r>
      <w:r>
        <w:t xml:space="preserve"> </w:t>
      </w:r>
      <w:r w:rsidR="000C17BE">
        <w:t xml:space="preserve">               </w:t>
      </w:r>
      <w:r>
        <w:t xml:space="preserve">Nr LI/300/2010 Rady Miejskiej w Wąchocku z dnia 31 sierpnia 2010 roku oraz Uchwałą Nr XLVIII/294/2018 Rady Miejskiej w Wąchocku z dnia 8 listopada 2018 roku. </w:t>
      </w:r>
    </w:p>
    <w:p w:rsidR="000C17BE" w:rsidRDefault="00086FA4" w:rsidP="000C17BE">
      <w:pPr>
        <w:jc w:val="center"/>
      </w:pPr>
      <w:r w:rsidRPr="00086FA4">
        <w:rPr>
          <w:b/>
        </w:rPr>
        <w:t>§</w:t>
      </w:r>
      <w:r w:rsidR="00D44893">
        <w:rPr>
          <w:b/>
        </w:rPr>
        <w:t>3</w:t>
      </w:r>
    </w:p>
    <w:p w:rsidR="00086FA4" w:rsidRDefault="00086FA4" w:rsidP="000C17BE">
      <w:pPr>
        <w:jc w:val="both"/>
      </w:pPr>
      <w:r>
        <w:t>Wykonanie uchwały powierza się Burmistrzowi Miasta i Gminy Wąchock.</w:t>
      </w:r>
    </w:p>
    <w:p w:rsidR="000C17BE" w:rsidRDefault="000C17BE" w:rsidP="000C17BE">
      <w:pPr>
        <w:jc w:val="center"/>
        <w:rPr>
          <w:b/>
        </w:rPr>
      </w:pPr>
      <w:r>
        <w:rPr>
          <w:b/>
        </w:rPr>
        <w:t>§4</w:t>
      </w:r>
    </w:p>
    <w:p w:rsidR="00086FA4" w:rsidRDefault="00086FA4" w:rsidP="000C17BE">
      <w:pPr>
        <w:jc w:val="both"/>
      </w:pPr>
      <w:r>
        <w:t>Uchwała wchodzi w życie po upływie 14 dni od dnia jej ogłoszenia w Dzienniku Urzędow</w:t>
      </w:r>
      <w:r w:rsidR="00D44893">
        <w:t xml:space="preserve">ym Województwa Świętokrzyskiego. </w:t>
      </w:r>
    </w:p>
    <w:p w:rsidR="00086FA4" w:rsidRDefault="00086FA4" w:rsidP="00086FA4">
      <w:pPr>
        <w:ind w:firstLine="709"/>
        <w:jc w:val="both"/>
      </w:pPr>
    </w:p>
    <w:p w:rsidR="00C85B89" w:rsidRDefault="00C85B89" w:rsidP="00086FA4">
      <w:pPr>
        <w:ind w:firstLine="709"/>
        <w:jc w:val="both"/>
      </w:pPr>
    </w:p>
    <w:p w:rsidR="00C85B89" w:rsidRDefault="00C85B89" w:rsidP="00086FA4">
      <w:pPr>
        <w:ind w:firstLine="709"/>
        <w:jc w:val="both"/>
      </w:pPr>
    </w:p>
    <w:p w:rsidR="00C85B89" w:rsidRDefault="00C85B89" w:rsidP="00086FA4">
      <w:pPr>
        <w:ind w:firstLine="709"/>
        <w:jc w:val="both"/>
      </w:pPr>
    </w:p>
    <w:p w:rsidR="00F177FD" w:rsidRDefault="00F177FD" w:rsidP="00086FA4">
      <w:pPr>
        <w:jc w:val="center"/>
        <w:rPr>
          <w:b/>
          <w:sz w:val="24"/>
        </w:rPr>
      </w:pPr>
    </w:p>
    <w:p w:rsidR="00C85B89" w:rsidRDefault="00C85B89" w:rsidP="00C85B89">
      <w:pPr>
        <w:jc w:val="center"/>
        <w:rPr>
          <w:b/>
          <w:sz w:val="24"/>
        </w:rPr>
      </w:pPr>
    </w:p>
    <w:p w:rsidR="00781A76" w:rsidRDefault="00781A76" w:rsidP="00C85B89">
      <w:pPr>
        <w:jc w:val="center"/>
        <w:rPr>
          <w:b/>
          <w:sz w:val="24"/>
        </w:rPr>
      </w:pPr>
    </w:p>
    <w:p w:rsidR="00977430" w:rsidRPr="00086FA4" w:rsidRDefault="00977430" w:rsidP="00977430"/>
    <w:sectPr w:rsidR="00977430" w:rsidRPr="00086FA4" w:rsidSect="00E50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200"/>
    <w:multiLevelType w:val="hybridMultilevel"/>
    <w:tmpl w:val="2ED8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F6088"/>
    <w:multiLevelType w:val="hybridMultilevel"/>
    <w:tmpl w:val="00EE26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A0338F"/>
    <w:multiLevelType w:val="hybridMultilevel"/>
    <w:tmpl w:val="10F256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E3A"/>
    <w:rsid w:val="000369D7"/>
    <w:rsid w:val="00083AF5"/>
    <w:rsid w:val="00086FA4"/>
    <w:rsid w:val="000A69EC"/>
    <w:rsid w:val="000B3B62"/>
    <w:rsid w:val="000C17BE"/>
    <w:rsid w:val="00124566"/>
    <w:rsid w:val="002340A2"/>
    <w:rsid w:val="00313324"/>
    <w:rsid w:val="004D7EFF"/>
    <w:rsid w:val="005C5BC7"/>
    <w:rsid w:val="0072531F"/>
    <w:rsid w:val="00764BD1"/>
    <w:rsid w:val="00781A76"/>
    <w:rsid w:val="007B09AD"/>
    <w:rsid w:val="008C64C1"/>
    <w:rsid w:val="008D7296"/>
    <w:rsid w:val="00977430"/>
    <w:rsid w:val="00A24131"/>
    <w:rsid w:val="00B2310A"/>
    <w:rsid w:val="00C85B89"/>
    <w:rsid w:val="00D44893"/>
    <w:rsid w:val="00E50E3A"/>
    <w:rsid w:val="00E90395"/>
    <w:rsid w:val="00F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Konrad Borek</cp:lastModifiedBy>
  <cp:revision>13</cp:revision>
  <cp:lastPrinted>2019-01-31T07:08:00Z</cp:lastPrinted>
  <dcterms:created xsi:type="dcterms:W3CDTF">2019-01-17T09:32:00Z</dcterms:created>
  <dcterms:modified xsi:type="dcterms:W3CDTF">2019-01-31T07:08:00Z</dcterms:modified>
</cp:coreProperties>
</file>